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宋体" w:cs="Times New Roman"/>
          <w:sz w:val="30"/>
          <w:szCs w:val="30"/>
          <w:lang w:eastAsia="zh-CN"/>
        </w:rPr>
        <w:t>附件5</w: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6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2"/>
        <w:spacing w:line="552" w:lineRule="exact"/>
        <w:ind w:left="3474" w:right="3491"/>
        <w:jc w:val="center"/>
        <w:rPr>
          <w:b/>
          <w:bCs/>
        </w:rPr>
      </w:pPr>
      <w:r>
        <w:rPr>
          <w:b/>
          <w:bCs/>
        </w:rPr>
        <w:t>费用清单</w:t>
      </w:r>
    </w:p>
    <w:p>
      <w:pPr>
        <w:spacing w:before="6"/>
        <w:rPr>
          <w:rFonts w:ascii="Arial Unicode MS" w:hAnsi="Arial Unicode MS" w:eastAsia="Arial Unicode MS" w:cs="Arial Unicode MS"/>
          <w:sz w:val="14"/>
          <w:szCs w:val="14"/>
        </w:rPr>
      </w:pPr>
    </w:p>
    <w:tbl>
      <w:tblPr>
        <w:tblStyle w:val="6"/>
        <w:tblW w:w="8528" w:type="dxa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3796"/>
        <w:gridCol w:w="2081"/>
        <w:gridCol w:w="17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ind w:right="1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ind w:right="2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科目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ind w:left="102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金额（万元）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ind w:left="527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1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ind w:left="75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试（实）验费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2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3"/>
              <w:ind w:right="262"/>
              <w:jc w:val="right"/>
              <w:rPr>
                <w:rFonts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w w:val="99"/>
                <w:sz w:val="32"/>
                <w:szCs w:val="32"/>
                <w:lang w:eastAsia="zh-CN"/>
              </w:rPr>
              <w:t>原材料购置费（</w:t>
            </w:r>
            <w:r>
              <w:rPr>
                <w:rFonts w:ascii="宋体" w:hAnsi="宋体" w:eastAsia="宋体" w:cs="宋体"/>
                <w:w w:val="99"/>
                <w:sz w:val="32"/>
                <w:szCs w:val="32"/>
              </w:rPr>
              <w:t>零</w:t>
            </w:r>
            <w:r>
              <w:rPr>
                <w:rFonts w:ascii="宋体" w:hAnsi="宋体" w:eastAsia="宋体" w:cs="宋体"/>
                <w:spacing w:val="2"/>
                <w:w w:val="99"/>
                <w:sz w:val="32"/>
                <w:szCs w:val="32"/>
              </w:rPr>
              <w:t>部</w:t>
            </w:r>
            <w:r>
              <w:rPr>
                <w:rFonts w:ascii="宋体" w:hAnsi="宋体" w:eastAsia="宋体" w:cs="宋体"/>
                <w:w w:val="99"/>
                <w:sz w:val="32"/>
                <w:szCs w:val="32"/>
              </w:rPr>
              <w:t>件</w:t>
            </w:r>
            <w:r>
              <w:rPr>
                <w:rFonts w:hint="eastAsia" w:ascii="宋体" w:hAnsi="宋体" w:eastAsia="宋体" w:cs="宋体"/>
                <w:w w:val="99"/>
                <w:sz w:val="32"/>
                <w:szCs w:val="32"/>
                <w:lang w:eastAsia="zh-CN"/>
              </w:rPr>
              <w:t>)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53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3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5"/>
              <w:ind w:right="274"/>
              <w:jc w:val="right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w w:val="95"/>
                <w:sz w:val="32"/>
                <w:szCs w:val="32"/>
              </w:rPr>
              <w:t>设备购置费（样机）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4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5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差旅费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7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5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5"/>
              <w:ind w:left="107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人员工资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6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管理费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7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4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折旧费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8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3"/>
              <w:ind w:left="75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研发、设计费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</w:rPr>
              <w:t>9</w:t>
            </w: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5"/>
              <w:ind w:left="107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其他费用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3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54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合计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8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540"/>
              </w:tabs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t>此为参考模板，申请单位可根据实际情况对科目予以优化调整</w:t>
            </w:r>
            <w:r>
              <w:rPr>
                <w:rFonts w:hint="eastAsia" w:eastAsia="宋体"/>
                <w:lang w:eastAsia="zh-CN"/>
              </w:rPr>
              <w:t>。</w:t>
            </w:r>
          </w:p>
        </w:tc>
      </w:tr>
    </w:tbl>
    <w:p>
      <w:pPr>
        <w:rPr>
          <w:rFonts w:ascii="Arial Unicode MS" w:hAnsi="Arial Unicode MS" w:eastAsia="Arial Unicode MS" w:cs="Arial Unicode MS"/>
          <w:sz w:val="20"/>
          <w:szCs w:val="20"/>
        </w:rPr>
      </w:pPr>
    </w:p>
    <w:sectPr>
      <w:pgSz w:w="11905" w:h="16838"/>
      <w:pgMar w:top="1474" w:right="1417" w:bottom="1587" w:left="1701" w:header="851" w:footer="1417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MTIyZWEwNDBlZjJiZWZiYWMyODA1MmFlYTQ3NWEifQ=="/>
  </w:docVars>
  <w:rsids>
    <w:rsidRoot w:val="65CA2461"/>
    <w:rsid w:val="000B7224"/>
    <w:rsid w:val="0011347B"/>
    <w:rsid w:val="001749A9"/>
    <w:rsid w:val="003231E0"/>
    <w:rsid w:val="009A25D3"/>
    <w:rsid w:val="00D61048"/>
    <w:rsid w:val="012D0A3E"/>
    <w:rsid w:val="072235EF"/>
    <w:rsid w:val="08FB7E1B"/>
    <w:rsid w:val="22AE61F2"/>
    <w:rsid w:val="22B326C7"/>
    <w:rsid w:val="33E31D69"/>
    <w:rsid w:val="436C1F8F"/>
    <w:rsid w:val="456461C7"/>
    <w:rsid w:val="4CB33F7E"/>
    <w:rsid w:val="581F3FE7"/>
    <w:rsid w:val="65CA2461"/>
    <w:rsid w:val="699E55FC"/>
    <w:rsid w:val="6D1F29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220"/>
      <w:outlineLvl w:val="0"/>
    </w:pPr>
    <w:rPr>
      <w:rFonts w:ascii="Arial Unicode MS" w:hAnsi="Arial Unicode MS" w:eastAsia="Arial Unicode MS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1"/>
    </w:pPr>
    <w:rPr>
      <w:rFonts w:ascii="宋体" w:hAnsi="宋体" w:eastAsia="宋体"/>
      <w:sz w:val="32"/>
      <w:szCs w:val="32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7"/>
    <w:link w:val="5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7"/>
    <w:link w:val="4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